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3E1B8A" w:rsidRDefault="00815AA8" w:rsidP="00815AA8">
      <w:pPr>
        <w:spacing w:line="480" w:lineRule="auto"/>
        <w:jc w:val="center"/>
        <w:rPr>
          <w:rFonts w:ascii="Times New Roman" w:hAnsi="Times New Roman" w:cs="Times New Roman"/>
          <w:sz w:val="24"/>
          <w:szCs w:val="24"/>
        </w:rPr>
      </w:pPr>
      <w:r>
        <w:rPr>
          <w:rFonts w:ascii="Times New Roman" w:hAnsi="Times New Roman" w:cs="Times New Roman"/>
          <w:sz w:val="24"/>
          <w:szCs w:val="24"/>
        </w:rPr>
        <w:t>Just Mercy</w:t>
      </w:r>
    </w:p>
    <w:p w:rsidR="00815AA8" w:rsidRDefault="00815AA8" w:rsidP="00815A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5AA8" w:rsidRDefault="00815AA8" w:rsidP="00815A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p>
    <w:p w:rsidR="00815AA8" w:rsidRDefault="00815AA8" w:rsidP="00815A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Just Mercy</w:t>
      </w:r>
    </w:p>
    <w:p w:rsidR="00B50A24" w:rsidRPr="00B50A24" w:rsidRDefault="00B50A24" w:rsidP="00B50A24">
      <w:pPr>
        <w:spacing w:line="480" w:lineRule="auto"/>
        <w:rPr>
          <w:rFonts w:ascii="Times New Roman" w:hAnsi="Times New Roman" w:cs="Times New Roman"/>
          <w:b/>
          <w:sz w:val="24"/>
          <w:szCs w:val="24"/>
        </w:rPr>
      </w:pPr>
      <w:r w:rsidRPr="00B50A24">
        <w:rPr>
          <w:rFonts w:ascii="Times New Roman" w:hAnsi="Times New Roman" w:cs="Times New Roman"/>
          <w:b/>
          <w:sz w:val="24"/>
          <w:szCs w:val="24"/>
        </w:rPr>
        <w:t>Chapter 9</w:t>
      </w:r>
    </w:p>
    <w:p w:rsidR="00B50A24" w:rsidRPr="00B50A24" w:rsidRDefault="00B50A24" w:rsidP="00B50A24">
      <w:pPr>
        <w:spacing w:line="480" w:lineRule="auto"/>
        <w:rPr>
          <w:rFonts w:ascii="Times New Roman" w:hAnsi="Times New Roman" w:cs="Times New Roman"/>
          <w:sz w:val="24"/>
          <w:szCs w:val="24"/>
        </w:rPr>
      </w:pPr>
      <w:r w:rsidRPr="00B50A24">
        <w:rPr>
          <w:rFonts w:ascii="Times New Roman" w:hAnsi="Times New Roman" w:cs="Times New Roman"/>
          <w:sz w:val="24"/>
          <w:szCs w:val="24"/>
        </w:rPr>
        <w:t xml:space="preserve">1. At the start of this chapter, why were Tom Chapman and other law enforcement officers “growing tired” of Stevenson and O’Conner? Tom Chapman and other officers are disgusted with the two dishing out complaints to the judge. They were complaining incessantly about Walter’s supporters being denied entry into the courtroom. They were critical that the court only allowed people affiliated to the White race to enter the courtroom in a bid to show their support for Chapman and </w:t>
      </w:r>
      <w:proofErr w:type="spellStart"/>
      <w:r w:rsidRPr="00B50A24">
        <w:rPr>
          <w:rFonts w:ascii="Times New Roman" w:hAnsi="Times New Roman" w:cs="Times New Roman"/>
          <w:sz w:val="24"/>
          <w:szCs w:val="24"/>
        </w:rPr>
        <w:t>Valeska</w:t>
      </w:r>
      <w:proofErr w:type="spellEnd"/>
      <w:r w:rsidRPr="00B50A24">
        <w:rPr>
          <w:rFonts w:ascii="Times New Roman" w:hAnsi="Times New Roman" w:cs="Times New Roman"/>
          <w:sz w:val="24"/>
          <w:szCs w:val="24"/>
        </w:rPr>
        <w:t>. However, the judge dismissed the complaints reiterating that Walter’s supporters should come early next time. Chapman was “getting tired” of these antics that led to only a few family members being allowed entry.</w:t>
      </w:r>
    </w:p>
    <w:p w:rsidR="00B50A24" w:rsidRPr="00B50A24" w:rsidRDefault="00B50A24" w:rsidP="00B50A24">
      <w:pPr>
        <w:spacing w:line="480" w:lineRule="auto"/>
        <w:rPr>
          <w:rFonts w:ascii="Times New Roman" w:hAnsi="Times New Roman" w:cs="Times New Roman"/>
          <w:sz w:val="24"/>
          <w:szCs w:val="24"/>
        </w:rPr>
      </w:pPr>
      <w:r w:rsidRPr="00B50A24">
        <w:rPr>
          <w:rFonts w:ascii="Times New Roman" w:hAnsi="Times New Roman" w:cs="Times New Roman"/>
          <w:sz w:val="24"/>
          <w:szCs w:val="24"/>
        </w:rPr>
        <w:t>2. And why was Judge Norton also getting sick of them? The judge is also getting sick of them since they kept complaining about the denial of the crowds’ denial of entry into the courtroom. The deputy Sheriff strives to block even the entry of Stevenson, and inspects him before entering the courtroom after which he demands that the supporters get in. The gets disgusted since even after telling Stevenson that the supporters should have arrived early, he still insists that they had arrived on time.</w:t>
      </w:r>
    </w:p>
    <w:p w:rsidR="00B50A24" w:rsidRPr="00B50A24" w:rsidRDefault="00B50A24" w:rsidP="00B50A24">
      <w:pPr>
        <w:spacing w:line="480" w:lineRule="auto"/>
        <w:rPr>
          <w:rFonts w:ascii="Times New Roman" w:hAnsi="Times New Roman" w:cs="Times New Roman"/>
          <w:sz w:val="24"/>
          <w:szCs w:val="24"/>
        </w:rPr>
      </w:pPr>
      <w:r w:rsidRPr="00B50A24">
        <w:rPr>
          <w:rFonts w:ascii="Times New Roman" w:hAnsi="Times New Roman" w:cs="Times New Roman"/>
          <w:sz w:val="24"/>
          <w:szCs w:val="24"/>
        </w:rPr>
        <w:t>3. Describe the crowd on the first day of Walter’s hearing? The crowd was denied entry into the courtroom during the hearing of Walter’s case. They flocked outside the courtroom causing the court to guard its premises by deploying law enforcement officers, dogs, and metal detectors. The crowd was rowdy and only Walter’s family members and high profile community members were allowed into the courtroom.</w:t>
      </w:r>
    </w:p>
    <w:p w:rsidR="00B50A24" w:rsidRPr="00B50A24" w:rsidRDefault="00B50A24" w:rsidP="00B50A24">
      <w:pPr>
        <w:spacing w:line="480" w:lineRule="auto"/>
        <w:rPr>
          <w:rFonts w:ascii="Times New Roman" w:hAnsi="Times New Roman" w:cs="Times New Roman"/>
          <w:sz w:val="24"/>
          <w:szCs w:val="24"/>
        </w:rPr>
      </w:pPr>
      <w:r w:rsidRPr="00B50A24">
        <w:rPr>
          <w:rFonts w:ascii="Times New Roman" w:hAnsi="Times New Roman" w:cs="Times New Roman"/>
          <w:sz w:val="24"/>
          <w:szCs w:val="24"/>
        </w:rPr>
        <w:lastRenderedPageBreak/>
        <w:t>4. Summarize Ralph Meyer’s new testimony. The new testimony showed that what he had said before was not true. He reiterates he had made false accusations since head had been coerced to testify by law enforcement officers.</w:t>
      </w:r>
    </w:p>
    <w:p w:rsid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B50A24">
        <w:rPr>
          <w:rFonts w:ascii="Times New Roman" w:hAnsi="Times New Roman" w:cs="Times New Roman"/>
          <w:sz w:val="24"/>
          <w:szCs w:val="24"/>
        </w:rPr>
        <w:t>Describe the crowd on the second day of the hearing. The crowd was composed of people mostly from the Black community that was denied entry into the courtroom. They are seen to be brave even after k-9 dogs are deployed, and swear to come even earlier the following day.</w:t>
      </w:r>
    </w:p>
    <w:p w:rsid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B50A24">
        <w:rPr>
          <w:rFonts w:ascii="Times New Roman" w:hAnsi="Times New Roman" w:cs="Times New Roman"/>
          <w:sz w:val="24"/>
          <w:szCs w:val="24"/>
        </w:rPr>
        <w:t xml:space="preserve">At the end of this chapter, Bryan and Michael are at the beach. Why are they worried about? They are worried that the constant opposition they met during Walter’s trial is a threat to their safety. Michael is critical that their opponents will not rest until </w:t>
      </w:r>
      <w:proofErr w:type="gramStart"/>
      <w:r w:rsidRPr="00B50A24">
        <w:rPr>
          <w:rFonts w:ascii="Times New Roman" w:hAnsi="Times New Roman" w:cs="Times New Roman"/>
          <w:sz w:val="24"/>
          <w:szCs w:val="24"/>
        </w:rPr>
        <w:t>the avenge</w:t>
      </w:r>
      <w:proofErr w:type="gramEnd"/>
      <w:r w:rsidRPr="00B50A24">
        <w:rPr>
          <w:rFonts w:ascii="Times New Roman" w:hAnsi="Times New Roman" w:cs="Times New Roman"/>
          <w:sz w:val="24"/>
          <w:szCs w:val="24"/>
        </w:rPr>
        <w:t xml:space="preserve"> for they had done for them in court.</w:t>
      </w:r>
    </w:p>
    <w:p w:rsidR="00B50A24" w:rsidRPr="00B50A24" w:rsidRDefault="00B50A24" w:rsidP="00B50A24">
      <w:pPr>
        <w:spacing w:line="480" w:lineRule="auto"/>
        <w:rPr>
          <w:rFonts w:ascii="Times New Roman" w:hAnsi="Times New Roman" w:cs="Times New Roman"/>
          <w:b/>
          <w:sz w:val="24"/>
          <w:szCs w:val="24"/>
        </w:rPr>
      </w:pPr>
      <w:r w:rsidRPr="00B50A24">
        <w:rPr>
          <w:rFonts w:ascii="Times New Roman" w:hAnsi="Times New Roman" w:cs="Times New Roman"/>
          <w:b/>
          <w:sz w:val="24"/>
          <w:szCs w:val="24"/>
        </w:rPr>
        <w:t>Chapter 8</w:t>
      </w:r>
    </w:p>
    <w:p w:rsidR="00B50A24" w:rsidRP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B50A24">
        <w:rPr>
          <w:rFonts w:ascii="Times New Roman" w:hAnsi="Times New Roman" w:cs="Times New Roman"/>
          <w:sz w:val="24"/>
          <w:szCs w:val="24"/>
        </w:rPr>
        <w:t xml:space="preserve">What do Trina Garnett and Ian Manuel’s stories have in common? The two had experienced abuses, grew in abject poverty and served life sentences in prison. Trina’s father abused her sexually together with her sisters when she was nine years old. A guard also raped and impregnated her when she was in prison serving a life sentence for burning and killing the boys inside the house. Manuel was a homeless person and lived in the streets living in poverty. He was also given life imprisonment for shooting Debbie </w:t>
      </w:r>
      <w:proofErr w:type="spellStart"/>
      <w:r w:rsidRPr="00B50A24">
        <w:rPr>
          <w:rFonts w:ascii="Times New Roman" w:hAnsi="Times New Roman" w:cs="Times New Roman"/>
          <w:sz w:val="24"/>
          <w:szCs w:val="24"/>
        </w:rPr>
        <w:t>Baigre</w:t>
      </w:r>
      <w:proofErr w:type="spellEnd"/>
      <w:r w:rsidRPr="00B50A24">
        <w:rPr>
          <w:rFonts w:ascii="Times New Roman" w:hAnsi="Times New Roman" w:cs="Times New Roman"/>
          <w:sz w:val="24"/>
          <w:szCs w:val="24"/>
        </w:rPr>
        <w:t>.</w:t>
      </w:r>
    </w:p>
    <w:p w:rsidR="00B50A24" w:rsidRP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B50A24">
        <w:rPr>
          <w:rFonts w:ascii="Times New Roman" w:hAnsi="Times New Roman" w:cs="Times New Roman"/>
          <w:sz w:val="24"/>
          <w:szCs w:val="24"/>
        </w:rPr>
        <w:t xml:space="preserve">How do their two cases differ? Trina was convicted of second-degree murder while Manuel was convicted of homicide. </w:t>
      </w:r>
    </w:p>
    <w:p w:rsidR="00B50A24" w:rsidRP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B50A24">
        <w:rPr>
          <w:rFonts w:ascii="Times New Roman" w:hAnsi="Times New Roman" w:cs="Times New Roman"/>
          <w:sz w:val="24"/>
          <w:szCs w:val="24"/>
        </w:rPr>
        <w:t>By 2010, how many children had been sentenced to life in prison in Florida? More than a hundred had been sentenced to life imprisonment in Florida.</w:t>
      </w:r>
    </w:p>
    <w:p w:rsidR="00B50A24" w:rsidRP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B50A24">
        <w:rPr>
          <w:rFonts w:ascii="Times New Roman" w:hAnsi="Times New Roman" w:cs="Times New Roman"/>
          <w:sz w:val="24"/>
          <w:szCs w:val="24"/>
        </w:rPr>
        <w:t xml:space="preserve">Why are the details of Antonio Nunez’s childhood so important? Why does Stevenson include them? Nunez’s childhood was important since it depicts neglect and abuse of children from dysfunctional families. Stevenson includes them since he wanted to show the court that police profiling plays an integral part in minors from segregated areas developing criminal traits. </w:t>
      </w:r>
    </w:p>
    <w:p w:rsidR="00B50A24" w:rsidRP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B50A24">
        <w:rPr>
          <w:rFonts w:ascii="Times New Roman" w:hAnsi="Times New Roman" w:cs="Times New Roman"/>
          <w:sz w:val="24"/>
          <w:szCs w:val="24"/>
        </w:rPr>
        <w:t xml:space="preserve">Stevenson references the Scottsboro Boys case page 137. Take a minute to research this important case. Provide a few details and then explain why it’s included in Just Mercy. The case involved nine black teenagers being accused falsely for raping two White ladies that were in a train proximal to Scottsboro in 1931. The case was included to show how African-American juveniles are often targeted in case of crime against White people. </w:t>
      </w:r>
    </w:p>
    <w:p w:rsidR="00B50A24" w:rsidRPr="00B50A24" w:rsidRDefault="00B50A24" w:rsidP="00B50A24">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B50A24">
        <w:rPr>
          <w:rFonts w:ascii="Times New Roman" w:hAnsi="Times New Roman" w:cs="Times New Roman"/>
          <w:sz w:val="24"/>
          <w:szCs w:val="24"/>
        </w:rPr>
        <w:t>Explain why the photos mean so much to Ian Manuel at the end of Chapter 8? The photos meant so much to Manuel since they would be a reminder of Stevenson’s visits since he did not have any human interaction in solitary.</w:t>
      </w:r>
    </w:p>
    <w:p w:rsidR="00AB1F17" w:rsidRDefault="00AB1F17" w:rsidP="00564426">
      <w:pPr>
        <w:spacing w:line="480" w:lineRule="auto"/>
        <w:rPr>
          <w:rFonts w:ascii="Times New Roman" w:hAnsi="Times New Roman" w:cs="Times New Roman"/>
          <w:sz w:val="24"/>
          <w:szCs w:val="24"/>
        </w:rPr>
      </w:pPr>
    </w:p>
    <w:p w:rsidR="00815AA8" w:rsidRPr="00815AA8" w:rsidRDefault="00815AA8" w:rsidP="00815AA8">
      <w:pPr>
        <w:spacing w:line="480" w:lineRule="auto"/>
        <w:jc w:val="center"/>
        <w:rPr>
          <w:rFonts w:ascii="Times New Roman" w:hAnsi="Times New Roman" w:cs="Times New Roman"/>
          <w:sz w:val="24"/>
          <w:szCs w:val="24"/>
        </w:rPr>
      </w:pPr>
      <w:bookmarkStart w:id="0" w:name="_GoBack"/>
      <w:bookmarkEnd w:id="0"/>
    </w:p>
    <w:sectPr w:rsidR="00815AA8" w:rsidRPr="00815AA8" w:rsidSect="00815A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569" w:rsidRDefault="00954569" w:rsidP="00815AA8">
      <w:pPr>
        <w:spacing w:after="0" w:line="240" w:lineRule="auto"/>
      </w:pPr>
      <w:r>
        <w:separator/>
      </w:r>
    </w:p>
  </w:endnote>
  <w:endnote w:type="continuationSeparator" w:id="0">
    <w:p w:rsidR="00954569" w:rsidRDefault="00954569" w:rsidP="0081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569" w:rsidRDefault="00954569" w:rsidP="00815AA8">
      <w:pPr>
        <w:spacing w:after="0" w:line="240" w:lineRule="auto"/>
      </w:pPr>
      <w:r>
        <w:separator/>
      </w:r>
    </w:p>
  </w:footnote>
  <w:footnote w:type="continuationSeparator" w:id="0">
    <w:p w:rsidR="00954569" w:rsidRDefault="00954569" w:rsidP="00815A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AA8" w:rsidRPr="00815AA8" w:rsidRDefault="00815AA8" w:rsidP="00815AA8">
    <w:pPr>
      <w:pStyle w:val="Header"/>
      <w:spacing w:line="480" w:lineRule="auto"/>
      <w:rPr>
        <w:rFonts w:ascii="Times New Roman" w:hAnsi="Times New Roman" w:cs="Times New Roman"/>
        <w:sz w:val="24"/>
        <w:szCs w:val="24"/>
      </w:rPr>
    </w:pPr>
    <w:r w:rsidRPr="00815AA8">
      <w:rPr>
        <w:rFonts w:ascii="Times New Roman" w:hAnsi="Times New Roman" w:cs="Times New Roman"/>
        <w:sz w:val="24"/>
        <w:szCs w:val="24"/>
      </w:rPr>
      <w:t>JUST MERCY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5AA8">
      <w:rPr>
        <w:rFonts w:ascii="Times New Roman" w:hAnsi="Times New Roman" w:cs="Times New Roman"/>
        <w:sz w:val="24"/>
        <w:szCs w:val="24"/>
      </w:rPr>
      <w:t xml:space="preserve"> </w:t>
    </w:r>
    <w:sdt>
      <w:sdtPr>
        <w:rPr>
          <w:rFonts w:ascii="Times New Roman" w:hAnsi="Times New Roman" w:cs="Times New Roman"/>
          <w:sz w:val="24"/>
          <w:szCs w:val="24"/>
        </w:rPr>
        <w:id w:val="-388032246"/>
        <w:docPartObj>
          <w:docPartGallery w:val="Page Numbers (Top of Page)"/>
          <w:docPartUnique/>
        </w:docPartObj>
      </w:sdtPr>
      <w:sdtEndPr>
        <w:rPr>
          <w:noProof/>
        </w:rPr>
      </w:sdtEndPr>
      <w:sdtContent>
        <w:r w:rsidRPr="00815AA8">
          <w:rPr>
            <w:rFonts w:ascii="Times New Roman" w:hAnsi="Times New Roman" w:cs="Times New Roman"/>
            <w:sz w:val="24"/>
            <w:szCs w:val="24"/>
          </w:rPr>
          <w:fldChar w:fldCharType="begin"/>
        </w:r>
        <w:r w:rsidRPr="00815AA8">
          <w:rPr>
            <w:rFonts w:ascii="Times New Roman" w:hAnsi="Times New Roman" w:cs="Times New Roman"/>
            <w:sz w:val="24"/>
            <w:szCs w:val="24"/>
          </w:rPr>
          <w:instrText xml:space="preserve"> PAGE   \* MERGEFORMAT </w:instrText>
        </w:r>
        <w:r w:rsidRPr="00815AA8">
          <w:rPr>
            <w:rFonts w:ascii="Times New Roman" w:hAnsi="Times New Roman" w:cs="Times New Roman"/>
            <w:sz w:val="24"/>
            <w:szCs w:val="24"/>
          </w:rPr>
          <w:fldChar w:fldCharType="separate"/>
        </w:r>
        <w:r w:rsidR="00B50A24">
          <w:rPr>
            <w:rFonts w:ascii="Times New Roman" w:hAnsi="Times New Roman" w:cs="Times New Roman"/>
            <w:noProof/>
            <w:sz w:val="24"/>
            <w:szCs w:val="24"/>
          </w:rPr>
          <w:t>4</w:t>
        </w:r>
        <w:r w:rsidRPr="00815A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AA8" w:rsidRPr="00815AA8" w:rsidRDefault="00815AA8" w:rsidP="00815AA8">
    <w:pPr>
      <w:pStyle w:val="Header"/>
      <w:spacing w:line="480" w:lineRule="auto"/>
      <w:rPr>
        <w:rFonts w:ascii="Times New Roman" w:hAnsi="Times New Roman" w:cs="Times New Roman"/>
        <w:sz w:val="24"/>
        <w:szCs w:val="24"/>
      </w:rPr>
    </w:pPr>
    <w:r w:rsidRPr="00815AA8">
      <w:rPr>
        <w:rFonts w:ascii="Times New Roman" w:hAnsi="Times New Roman" w:cs="Times New Roman"/>
        <w:sz w:val="24"/>
        <w:szCs w:val="24"/>
      </w:rPr>
      <w:t xml:space="preserve">Running head: JUST MERCY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2231562"/>
        <w:docPartObj>
          <w:docPartGallery w:val="Page Numbers (Top of Page)"/>
          <w:docPartUnique/>
        </w:docPartObj>
      </w:sdtPr>
      <w:sdtEndPr>
        <w:rPr>
          <w:noProof/>
        </w:rPr>
      </w:sdtEndPr>
      <w:sdtContent>
        <w:r w:rsidRPr="00815AA8">
          <w:rPr>
            <w:rFonts w:ascii="Times New Roman" w:hAnsi="Times New Roman" w:cs="Times New Roman"/>
            <w:sz w:val="24"/>
            <w:szCs w:val="24"/>
          </w:rPr>
          <w:fldChar w:fldCharType="begin"/>
        </w:r>
        <w:r w:rsidRPr="00815AA8">
          <w:rPr>
            <w:rFonts w:ascii="Times New Roman" w:hAnsi="Times New Roman" w:cs="Times New Roman"/>
            <w:sz w:val="24"/>
            <w:szCs w:val="24"/>
          </w:rPr>
          <w:instrText xml:space="preserve"> PAGE   \* MERGEFORMAT </w:instrText>
        </w:r>
        <w:r w:rsidRPr="00815AA8">
          <w:rPr>
            <w:rFonts w:ascii="Times New Roman" w:hAnsi="Times New Roman" w:cs="Times New Roman"/>
            <w:sz w:val="24"/>
            <w:szCs w:val="24"/>
          </w:rPr>
          <w:fldChar w:fldCharType="separate"/>
        </w:r>
        <w:r w:rsidR="00B50A24">
          <w:rPr>
            <w:rFonts w:ascii="Times New Roman" w:hAnsi="Times New Roman" w:cs="Times New Roman"/>
            <w:noProof/>
            <w:sz w:val="24"/>
            <w:szCs w:val="24"/>
          </w:rPr>
          <w:t>1</w:t>
        </w:r>
        <w:r w:rsidRPr="00815AA8">
          <w:rPr>
            <w:rFonts w:ascii="Times New Roman" w:hAnsi="Times New Roman" w:cs="Times New Roman"/>
            <w:noProof/>
            <w:sz w:val="24"/>
            <w:szCs w:val="24"/>
          </w:rPr>
          <w:fldChar w:fldCharType="end"/>
        </w:r>
      </w:sdtContent>
    </w:sdt>
  </w:p>
  <w:p w:rsidR="00815AA8" w:rsidRDefault="00815A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AA8"/>
    <w:rsid w:val="00042EAF"/>
    <w:rsid w:val="00082756"/>
    <w:rsid w:val="0013067D"/>
    <w:rsid w:val="001B4F0A"/>
    <w:rsid w:val="00336948"/>
    <w:rsid w:val="003B66AA"/>
    <w:rsid w:val="00564426"/>
    <w:rsid w:val="0071669E"/>
    <w:rsid w:val="00815AA8"/>
    <w:rsid w:val="00954569"/>
    <w:rsid w:val="00A00A48"/>
    <w:rsid w:val="00AB1F17"/>
    <w:rsid w:val="00B50A24"/>
    <w:rsid w:val="00C161DD"/>
    <w:rsid w:val="00CA0FB3"/>
    <w:rsid w:val="00D9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AA8"/>
  </w:style>
  <w:style w:type="paragraph" w:styleId="Footer">
    <w:name w:val="footer"/>
    <w:basedOn w:val="Normal"/>
    <w:link w:val="FooterChar"/>
    <w:uiPriority w:val="99"/>
    <w:unhideWhenUsed/>
    <w:rsid w:val="00815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A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AA8"/>
  </w:style>
  <w:style w:type="paragraph" w:styleId="Footer">
    <w:name w:val="footer"/>
    <w:basedOn w:val="Normal"/>
    <w:link w:val="FooterChar"/>
    <w:uiPriority w:val="99"/>
    <w:unhideWhenUsed/>
    <w:rsid w:val="00815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2020-05-26T15:05:00Z</dcterms:created>
  <dcterms:modified xsi:type="dcterms:W3CDTF">2020-05-26T17:18:00Z</dcterms:modified>
</cp:coreProperties>
</file>